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ED" w:rsidRDefault="001A75ED" w:rsidP="001A75ED">
      <w:pPr>
        <w:tabs>
          <w:tab w:val="left" w:pos="700"/>
        </w:tabs>
        <w:spacing w:line="280" w:lineRule="exact"/>
        <w:jc w:val="both"/>
        <w:rPr>
          <w:sz w:val="30"/>
          <w:szCs w:val="30"/>
          <w:lang w:val="be-B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0"/>
          <w:szCs w:val="30"/>
          <w:lang w:val="be-BY"/>
        </w:rPr>
        <w:t>УТВЕРЖДЕНО</w:t>
      </w:r>
    </w:p>
    <w:p w:rsidR="001A75ED" w:rsidRDefault="001A75ED" w:rsidP="001A75ED">
      <w:pPr>
        <w:tabs>
          <w:tab w:val="left" w:pos="700"/>
        </w:tabs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 w:rsidR="00E9360F">
        <w:rPr>
          <w:sz w:val="30"/>
          <w:szCs w:val="30"/>
          <w:lang w:val="be-BY"/>
        </w:rPr>
        <w:t>П</w:t>
      </w:r>
      <w:bookmarkStart w:id="0" w:name="_GoBack"/>
      <w:bookmarkEnd w:id="0"/>
      <w:r>
        <w:rPr>
          <w:sz w:val="30"/>
          <w:szCs w:val="30"/>
          <w:lang w:val="be-BY"/>
        </w:rPr>
        <w:t>риказ государственного</w:t>
      </w:r>
    </w:p>
    <w:p w:rsidR="001A75ED" w:rsidRDefault="001A75ED" w:rsidP="001A75ED">
      <w:pPr>
        <w:tabs>
          <w:tab w:val="left" w:pos="700"/>
        </w:tabs>
        <w:spacing w:line="280" w:lineRule="exact"/>
        <w:ind w:left="2124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учреждения </w:t>
      </w:r>
      <w:r>
        <w:rPr>
          <w:sz w:val="30"/>
          <w:szCs w:val="30"/>
        </w:rPr>
        <w:t>«Минский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областной центр народного </w:t>
      </w:r>
    </w:p>
    <w:p w:rsidR="001A75ED" w:rsidRDefault="001A75ED" w:rsidP="001A75ED">
      <w:pPr>
        <w:tabs>
          <w:tab w:val="left" w:pos="700"/>
        </w:tabs>
        <w:spacing w:line="280" w:lineRule="exact"/>
        <w:ind w:left="212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творчества»</w:t>
      </w:r>
      <w:r>
        <w:rPr>
          <w:sz w:val="30"/>
          <w:szCs w:val="30"/>
          <w:lang w:val="be-BY"/>
        </w:rPr>
        <w:t xml:space="preserve"> </w:t>
      </w:r>
    </w:p>
    <w:p w:rsidR="001A75ED" w:rsidRDefault="001A75ED" w:rsidP="008C5C3E">
      <w:pPr>
        <w:tabs>
          <w:tab w:val="left" w:pos="700"/>
        </w:tabs>
        <w:spacing w:line="280" w:lineRule="exact"/>
        <w:ind w:left="212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C5C3E">
        <w:rPr>
          <w:sz w:val="30"/>
          <w:szCs w:val="30"/>
        </w:rPr>
        <w:t xml:space="preserve">30.12.2021 </w:t>
      </w:r>
      <w:r>
        <w:rPr>
          <w:sz w:val="30"/>
          <w:szCs w:val="30"/>
        </w:rPr>
        <w:t>№</w:t>
      </w:r>
      <w:r w:rsidR="008C5C3E">
        <w:rPr>
          <w:sz w:val="30"/>
          <w:szCs w:val="30"/>
        </w:rPr>
        <w:t xml:space="preserve"> 61-ОС</w:t>
      </w:r>
    </w:p>
    <w:p w:rsidR="008C5C3E" w:rsidRDefault="008C5C3E" w:rsidP="008C5C3E">
      <w:pPr>
        <w:tabs>
          <w:tab w:val="left" w:pos="700"/>
        </w:tabs>
        <w:spacing w:line="280" w:lineRule="exact"/>
        <w:ind w:left="2124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1A75ED" w:rsidTr="001A75ED">
        <w:tc>
          <w:tcPr>
            <w:tcW w:w="6941" w:type="dxa"/>
          </w:tcPr>
          <w:p w:rsidR="001A75ED" w:rsidRPr="00211F87" w:rsidRDefault="001A75ED" w:rsidP="003C4FB6">
            <w:pPr>
              <w:tabs>
                <w:tab w:val="left" w:pos="7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11F87">
              <w:rPr>
                <w:sz w:val="30"/>
                <w:szCs w:val="30"/>
              </w:rPr>
              <w:t>ПОЛОЖЕНИЕ</w:t>
            </w:r>
          </w:p>
          <w:p w:rsidR="001A75ED" w:rsidRDefault="001A75ED" w:rsidP="009F53E2">
            <w:pPr>
              <w:tabs>
                <w:tab w:val="left" w:pos="7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11F87">
              <w:rPr>
                <w:sz w:val="30"/>
                <w:szCs w:val="30"/>
              </w:rPr>
              <w:t xml:space="preserve">о </w:t>
            </w:r>
            <w:r w:rsidR="00D330AC">
              <w:rPr>
                <w:sz w:val="30"/>
                <w:szCs w:val="30"/>
              </w:rPr>
              <w:t xml:space="preserve">конфликте интересов </w:t>
            </w:r>
            <w:r w:rsidR="009F53E2">
              <w:rPr>
                <w:sz w:val="30"/>
                <w:szCs w:val="30"/>
              </w:rPr>
              <w:t>в государственном</w:t>
            </w:r>
            <w:r w:rsidRPr="00211F87">
              <w:rPr>
                <w:sz w:val="30"/>
                <w:szCs w:val="30"/>
              </w:rPr>
              <w:t xml:space="preserve"> учреждении</w:t>
            </w:r>
            <w:r>
              <w:rPr>
                <w:sz w:val="30"/>
                <w:szCs w:val="30"/>
              </w:rPr>
              <w:t xml:space="preserve"> </w:t>
            </w:r>
            <w:r w:rsidRPr="00211F87">
              <w:rPr>
                <w:sz w:val="30"/>
                <w:szCs w:val="30"/>
              </w:rPr>
              <w:t>«Минский областной центр народного</w:t>
            </w:r>
            <w:r>
              <w:rPr>
                <w:sz w:val="30"/>
                <w:szCs w:val="30"/>
              </w:rPr>
              <w:t xml:space="preserve"> </w:t>
            </w:r>
            <w:r w:rsidRPr="00211F87">
              <w:rPr>
                <w:sz w:val="30"/>
                <w:szCs w:val="30"/>
              </w:rPr>
              <w:t>творчества»</w:t>
            </w:r>
          </w:p>
        </w:tc>
      </w:tr>
    </w:tbl>
    <w:p w:rsidR="001A75ED" w:rsidRDefault="001A75ED" w:rsidP="001A75ED">
      <w:pPr>
        <w:tabs>
          <w:tab w:val="left" w:pos="700"/>
        </w:tabs>
        <w:spacing w:line="280" w:lineRule="exact"/>
        <w:jc w:val="both"/>
        <w:rPr>
          <w:sz w:val="30"/>
          <w:szCs w:val="30"/>
        </w:rPr>
      </w:pPr>
    </w:p>
    <w:p w:rsidR="007F2A84" w:rsidRDefault="007F2A84" w:rsidP="001A75ED">
      <w:pPr>
        <w:tabs>
          <w:tab w:val="left" w:pos="7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ГЛАВА 1</w:t>
      </w:r>
    </w:p>
    <w:p w:rsidR="007F2A84" w:rsidRDefault="007F2A84" w:rsidP="001A75ED">
      <w:pPr>
        <w:tabs>
          <w:tab w:val="left" w:pos="7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:rsidR="001A75ED" w:rsidRDefault="001A75ED" w:rsidP="001A75ED">
      <w:pPr>
        <w:tabs>
          <w:tab w:val="left" w:pos="700"/>
        </w:tabs>
        <w:spacing w:line="280" w:lineRule="exact"/>
        <w:jc w:val="both"/>
        <w:rPr>
          <w:sz w:val="30"/>
          <w:szCs w:val="30"/>
        </w:rPr>
      </w:pPr>
    </w:p>
    <w:p w:rsidR="001A75ED" w:rsidRDefault="001A75ED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1. Положение</w:t>
      </w:r>
      <w:r w:rsidR="009F53E2">
        <w:rPr>
          <w:sz w:val="30"/>
          <w:szCs w:val="30"/>
        </w:rPr>
        <w:t xml:space="preserve"> о конфликте интересов в государственном учреждении «Минский областной центр народного творчества» (далее – Положение) </w:t>
      </w:r>
      <w:r>
        <w:rPr>
          <w:sz w:val="30"/>
          <w:szCs w:val="30"/>
        </w:rPr>
        <w:t xml:space="preserve">определяет порядок </w:t>
      </w:r>
      <w:r w:rsidR="009F53E2">
        <w:rPr>
          <w:sz w:val="30"/>
          <w:szCs w:val="30"/>
        </w:rPr>
        <w:t>выявления и урегулирования конфликтов интересов, возникающих в связи</w:t>
      </w:r>
      <w:r w:rsidR="007F2A84">
        <w:rPr>
          <w:sz w:val="30"/>
          <w:szCs w:val="30"/>
        </w:rPr>
        <w:t xml:space="preserve"> с исполнением обязанностей лиц</w:t>
      </w:r>
      <w:r w:rsidR="009F53E2">
        <w:rPr>
          <w:sz w:val="30"/>
          <w:szCs w:val="30"/>
        </w:rPr>
        <w:t>,</w:t>
      </w:r>
      <w:r w:rsidR="007F2A84">
        <w:rPr>
          <w:sz w:val="30"/>
          <w:szCs w:val="30"/>
        </w:rPr>
        <w:t xml:space="preserve"> приравненных к государственным должностным лицам, в государственном</w:t>
      </w:r>
      <w:r>
        <w:rPr>
          <w:sz w:val="30"/>
          <w:szCs w:val="30"/>
        </w:rPr>
        <w:t xml:space="preserve"> учреждении «Минский областной центр народного творчества» (далее – учреждение).</w:t>
      </w:r>
    </w:p>
    <w:p w:rsidR="001A75ED" w:rsidRPr="00A84B90" w:rsidRDefault="001A75ED" w:rsidP="007F2A84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84B90">
        <w:rPr>
          <w:sz w:val="30"/>
          <w:szCs w:val="30"/>
        </w:rPr>
        <w:t xml:space="preserve">2. </w:t>
      </w:r>
      <w:r w:rsidR="007F2A84">
        <w:rPr>
          <w:sz w:val="30"/>
          <w:szCs w:val="30"/>
        </w:rPr>
        <w:t xml:space="preserve">Положение разработано в соответствии с </w:t>
      </w:r>
      <w:r w:rsidR="007F2A84" w:rsidRPr="007F2A84">
        <w:rPr>
          <w:sz w:val="30"/>
          <w:szCs w:val="30"/>
        </w:rPr>
        <w:t>Законом Республики Беларусь от 15 июля 2015 г.  № 305-З «О борьбе с коррупцией»</w:t>
      </w:r>
      <w:r w:rsidR="007F2A84">
        <w:rPr>
          <w:sz w:val="30"/>
          <w:szCs w:val="30"/>
        </w:rPr>
        <w:t>, иными актами действующего законодательства, принятыми в целях его реализации.</w:t>
      </w:r>
      <w:r w:rsidR="007F2A84" w:rsidRPr="007F2A84">
        <w:rPr>
          <w:sz w:val="30"/>
          <w:szCs w:val="30"/>
        </w:rPr>
        <w:t xml:space="preserve">                   </w:t>
      </w:r>
    </w:p>
    <w:p w:rsidR="001A75ED" w:rsidRDefault="001A75ED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84B90">
        <w:rPr>
          <w:sz w:val="30"/>
          <w:szCs w:val="30"/>
        </w:rPr>
        <w:t>3.</w:t>
      </w:r>
      <w:r w:rsidR="007F2A84">
        <w:rPr>
          <w:sz w:val="30"/>
          <w:szCs w:val="30"/>
        </w:rPr>
        <w:t xml:space="preserve"> Действие Положения распространяется на всех лиц, являющихся работниками учреждения и находящимися с ним в трудовых отношениях, вне зависимости от занимаемой должности и выполняемых функций, а также физических лиц, сотрудничающих с учреждением на основе гражданско-правовых договоров.</w:t>
      </w:r>
    </w:p>
    <w:p w:rsidR="007F2A84" w:rsidRDefault="007F2A84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4. Под конфликтом интересов в настоящем Положении понимается ситуация, при которой личная заинтересованность (прямая или косвенная) лица, приравненного к государственному должностному лицу</w:t>
      </w:r>
      <w:r w:rsidR="009957D1">
        <w:rPr>
          <w:sz w:val="30"/>
          <w:szCs w:val="30"/>
        </w:rPr>
        <w:t xml:space="preserve"> (далее – должностное лицо)</w:t>
      </w:r>
      <w:r>
        <w:rPr>
          <w:sz w:val="30"/>
          <w:szCs w:val="30"/>
        </w:rPr>
        <w:t>,</w:t>
      </w:r>
      <w:r w:rsidR="009957D1">
        <w:rPr>
          <w:sz w:val="30"/>
          <w:szCs w:val="30"/>
        </w:rPr>
        <w:t xml:space="preserve"> его супруга (супруги), близких родственников или свойственников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должностного лица </w:t>
      </w:r>
      <w:r w:rsidR="008C5C3E">
        <w:rPr>
          <w:sz w:val="30"/>
          <w:szCs w:val="30"/>
        </w:rPr>
        <w:t xml:space="preserve">учреждения </w:t>
      </w:r>
      <w:r w:rsidR="009957D1">
        <w:rPr>
          <w:sz w:val="30"/>
          <w:szCs w:val="30"/>
        </w:rPr>
        <w:t>и правами и законными интересами учреждения.</w:t>
      </w:r>
    </w:p>
    <w:p w:rsidR="009957D1" w:rsidRDefault="009957D1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5. Под личной заинтересованностью должностного лица учреждения понимается такая его заинтересованность, которая связана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957D1" w:rsidRDefault="009957D1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  <w:t>6. В основу работы по управлению конфликтом интересов в учреждении положены следующие принципы:</w:t>
      </w:r>
    </w:p>
    <w:p w:rsidR="009957D1" w:rsidRDefault="009957D1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обязательность раскрытия сведений о реальном или потенциальном конфликте интересов;</w:t>
      </w:r>
    </w:p>
    <w:p w:rsidR="00834F6F" w:rsidRDefault="009957D1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индивидуальное рассмотрение, урегулирования и оценка рисков для учреждения</w:t>
      </w:r>
      <w:r w:rsidR="00834F6F">
        <w:rPr>
          <w:sz w:val="30"/>
          <w:szCs w:val="30"/>
        </w:rPr>
        <w:t xml:space="preserve"> при выявлении каждого конфликта интересов;</w:t>
      </w:r>
    </w:p>
    <w:p w:rsidR="00834F6F" w:rsidRDefault="00834F6F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соблюдение баланса интересов учреждения и должностного лица при урегулировании конфликта интересов;</w:t>
      </w:r>
    </w:p>
    <w:p w:rsidR="00834F6F" w:rsidRDefault="00834F6F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защита должностного лица от преследования в связи с сообщением о конфликте интересов, который был своевременно раскрыт им и урегулирован (предотвращен) учреждением.</w:t>
      </w:r>
    </w:p>
    <w:p w:rsidR="00834F6F" w:rsidRDefault="00834F6F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7. Содержание настоящего Положения доводится до сведения всех работников учреждения.</w:t>
      </w:r>
    </w:p>
    <w:p w:rsidR="00834F6F" w:rsidRDefault="00834F6F" w:rsidP="001A75ED">
      <w:pPr>
        <w:tabs>
          <w:tab w:val="left" w:pos="700"/>
        </w:tabs>
        <w:jc w:val="both"/>
        <w:rPr>
          <w:sz w:val="30"/>
          <w:szCs w:val="30"/>
        </w:rPr>
      </w:pPr>
    </w:p>
    <w:p w:rsidR="00834F6F" w:rsidRDefault="00834F6F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>ГЛАВА 2</w:t>
      </w:r>
    </w:p>
    <w:p w:rsidR="00834F6F" w:rsidRDefault="00834F6F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>МЕРЫ ПРОФИЛАКТИКИ</w:t>
      </w:r>
    </w:p>
    <w:p w:rsidR="00834F6F" w:rsidRDefault="00834F6F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>КОНФЛИКТА ИНТЕРЕСОВ</w:t>
      </w:r>
    </w:p>
    <w:p w:rsidR="009957D1" w:rsidRDefault="009957D1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34F6F" w:rsidRDefault="00834F6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8. Целью профилактики конфликтов является создание условий деятелности для работников учреждения, которые минимизируют вероятность возникновения и (или) развития конфликтов интересов.</w:t>
      </w:r>
    </w:p>
    <w:p w:rsidR="00834F6F" w:rsidRDefault="00834F6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9. В целях профилактики конфликта интересов между работниками и учреждением предусматриваются следующие мероприятия:</w:t>
      </w:r>
    </w:p>
    <w:p w:rsidR="00834F6F" w:rsidRDefault="00834F6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совершенствование организационно-кадровой структуры учреждения в целях исключения совместной работы лиц, состоящих в браке или находящихся в отношениях близкого родства или свойства (родители, супруги, браться, сестры, сыновья, дочери, а также братья, сестры, родители и дети супругов), если данная работа связана с непосредственной подчиненностью или подконтрольностью одного из этих лиц другому;</w:t>
      </w:r>
    </w:p>
    <w:p w:rsidR="00834F6F" w:rsidRDefault="00834F6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уточнение и оптимизация должностных обязанностей работников учреждения;</w:t>
      </w:r>
    </w:p>
    <w:p w:rsidR="006A399B" w:rsidRDefault="00834F6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A399B">
        <w:rPr>
          <w:sz w:val="30"/>
          <w:szCs w:val="30"/>
          <w:lang w:val="be-BY"/>
        </w:rPr>
        <w:t>установление и реализация эффективной системы внутреннего контроля за работой подчиненных специалистов со стороны непосредственных руководителей, включающих в себя:</w:t>
      </w:r>
    </w:p>
    <w:p w:rsidR="006A399B" w:rsidRDefault="006A399B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контроль за трудовой и исполнительской дисциплиной;</w:t>
      </w:r>
    </w:p>
    <w:p w:rsidR="006A399B" w:rsidRDefault="006A399B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мониторинг реализации прав и обязанностей, в целях предупреждения фактов превышения (злоупротребления) служебными полномочиями;</w:t>
      </w:r>
    </w:p>
    <w:p w:rsidR="006A399B" w:rsidRDefault="006A399B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проведение разъяснительной и воспитательной работы для повышения уровня правовых знаний работников, антикоррупционная пропаганда, организация правового просвящения работников;</w:t>
      </w:r>
    </w:p>
    <w:p w:rsidR="006A399B" w:rsidRDefault="006A399B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ab/>
        <w:t>проведение внутренней проверки информации, поступающей из различных источников, о причастности должностных лиц к коррупции, обеспечение немедленного информирования по указанным фактам руководства учреждения;</w:t>
      </w:r>
    </w:p>
    <w:p w:rsidR="004129C7" w:rsidRDefault="006A399B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контроль за служебной деятельностью должностных лиц, соблюдению ими специальных антикоррупционных ограничений и запретов;</w:t>
      </w:r>
    </w:p>
    <w:p w:rsidR="004129C7" w:rsidRDefault="004129C7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принятие мер по предотвращению и урегулированию конфликта интересов в связи с исполнением обязанностей должностного лица в соответствии с требованиями действующего законодательства о борьбе с коррупцией, обеспечение немедленного информирования о его возникновениии руководства учреждения;</w:t>
      </w:r>
    </w:p>
    <w:p w:rsidR="004129C7" w:rsidRDefault="004129C7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проведение просветительской работы, направленной на распространение знаний о конфликтах интересов, их возникновении, порядке их предоствращения и урегулирования, которая проводится комиссией по противодействию коррупции учреждения;</w:t>
      </w:r>
    </w:p>
    <w:p w:rsidR="004129C7" w:rsidRDefault="004129C7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10. С целью профилактики конфликта интересов должностные лица учреждения обязуются:</w:t>
      </w:r>
    </w:p>
    <w:p w:rsidR="004129C7" w:rsidRDefault="004129C7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не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4129C7" w:rsidRDefault="004129C7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не быть представителем третьих лиц по вопросам, связанным деятельностью учреждения, работником которого он является;</w:t>
      </w:r>
    </w:p>
    <w:p w:rsidR="00C4774A" w:rsidRDefault="004129C7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не совершать от имени учреждения без согласования с вышестоящими органами, в подчинении (ведении) находится учреждение, сделки с юридическими лицами, собственниками имущества которых или аффилированными лицами которые в соответствии с законодательными актами о хозяйственны</w:t>
      </w:r>
      <w:r w:rsidR="00C4774A">
        <w:rPr>
          <w:sz w:val="30"/>
          <w:szCs w:val="30"/>
          <w:lang w:val="be-BY"/>
        </w:rPr>
        <w:t>х обществах являются супруг (супруга), близкие родственники или свойственники, а также с индивидуальными предпринимателями, являющимися супругом (супругой), близкими родственниками или свойственниками, а равно не получать без указанного согласования совершение таких сделок иным должностным лицам;</w:t>
      </w:r>
    </w:p>
    <w:p w:rsidR="00C4774A" w:rsidRDefault="00C4774A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 xml:space="preserve">не принимать участие лично или через иных лиц в управлении коммерческой организацией, за ислючением случаев, предусмотренных </w:t>
      </w:r>
      <w:r w:rsidRPr="00C4774A">
        <w:rPr>
          <w:sz w:val="30"/>
          <w:szCs w:val="30"/>
          <w:lang w:val="be-BY"/>
        </w:rPr>
        <w:t>Законом Республики Беларусь от 15 июля 2015 г.  № 305-З «О борьбе с коррупцией»</w:t>
      </w:r>
      <w:r>
        <w:rPr>
          <w:sz w:val="30"/>
          <w:szCs w:val="30"/>
          <w:lang w:val="be-BY"/>
        </w:rPr>
        <w:t xml:space="preserve"> и  иными законодательными актами;</w:t>
      </w:r>
    </w:p>
    <w:p w:rsidR="00C4774A" w:rsidRDefault="00C4774A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не иметь счета в иностранных банках, за исключением случаев выполнения государственных функции в иностранных государствах и иных случаев, установленных законодательными актами;</w:t>
      </w:r>
    </w:p>
    <w:p w:rsidR="00C4774A" w:rsidRDefault="00C4774A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 xml:space="preserve">не выполнять имеющие отношение к трудовой деятельности указания и поручения политической партии, иного общественного объединения, </w:t>
      </w:r>
      <w:r>
        <w:rPr>
          <w:sz w:val="30"/>
          <w:szCs w:val="30"/>
          <w:lang w:val="be-BY"/>
        </w:rPr>
        <w:lastRenderedPageBreak/>
        <w:t xml:space="preserve">членом которой (которого) он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не использовать служебное положение в интересах политических партий, религиозных организаций, иных юридических лиц, а также физических лиц, если это расходится с </w:t>
      </w:r>
      <w:r w:rsidR="00B7341C">
        <w:rPr>
          <w:sz w:val="30"/>
          <w:szCs w:val="30"/>
          <w:lang w:val="be-BY"/>
        </w:rPr>
        <w:t>должностными обязанностями</w:t>
      </w:r>
      <w:r>
        <w:rPr>
          <w:sz w:val="30"/>
          <w:szCs w:val="30"/>
          <w:lang w:val="be-BY"/>
        </w:rPr>
        <w:t>;</w:t>
      </w:r>
    </w:p>
    <w:p w:rsidR="00C4774A" w:rsidRDefault="00C4774A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не принимать имущество (подарки)</w:t>
      </w:r>
      <w:r w:rsidR="008C5C3E">
        <w:rPr>
          <w:sz w:val="30"/>
          <w:szCs w:val="30"/>
          <w:lang w:val="be-BY"/>
        </w:rPr>
        <w:t>, з</w:t>
      </w:r>
      <w:r w:rsidR="00B7341C">
        <w:rPr>
          <w:sz w:val="30"/>
          <w:szCs w:val="30"/>
          <w:lang w:val="be-BY"/>
        </w:rPr>
        <w:t>а исключением сувениров, вручаемы</w:t>
      </w:r>
      <w:r w:rsidR="008C5C3E">
        <w:rPr>
          <w:sz w:val="30"/>
          <w:szCs w:val="30"/>
          <w:lang w:val="be-BY"/>
        </w:rPr>
        <w:t>х</w:t>
      </w:r>
      <w:r w:rsidR="00B7341C">
        <w:rPr>
          <w:sz w:val="30"/>
          <w:szCs w:val="30"/>
          <w:lang w:val="be-BY"/>
        </w:rPr>
        <w:t xml:space="preserve">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должностных обязанностей;</w:t>
      </w:r>
    </w:p>
    <w:p w:rsidR="00B7341C" w:rsidRDefault="00B7341C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8C5C3E" w:rsidRPr="008C5C3E">
        <w:rPr>
          <w:sz w:val="30"/>
          <w:szCs w:val="30"/>
          <w:lang w:val="be-BY"/>
        </w:rPr>
        <w:t>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лица,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</w:t>
      </w:r>
      <w:r w:rsidR="008C5C3E">
        <w:rPr>
          <w:sz w:val="30"/>
          <w:szCs w:val="30"/>
          <w:lang w:val="be-BY"/>
        </w:rPr>
        <w:t xml:space="preserve"> и за счет зарубежных партнеров</w:t>
      </w:r>
      <w:r w:rsidR="00FD5CAF">
        <w:rPr>
          <w:sz w:val="30"/>
          <w:szCs w:val="30"/>
          <w:lang w:val="be-BY"/>
        </w:rPr>
        <w:t>;</w:t>
      </w:r>
    </w:p>
    <w:p w:rsidR="00FD5CAF" w:rsidRDefault="00FD5CA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8C5C3E">
        <w:rPr>
          <w:sz w:val="30"/>
          <w:szCs w:val="30"/>
          <w:lang w:val="be-BY"/>
        </w:rPr>
        <w:tab/>
        <w:t xml:space="preserve">не </w:t>
      </w:r>
      <w:r w:rsidR="008C5C3E" w:rsidRPr="008C5C3E">
        <w:rPr>
          <w:sz w:val="30"/>
          <w:szCs w:val="30"/>
          <w:lang w:val="be-BY"/>
        </w:rPr>
        <w:t xml:space="preserve">использовать во внеслужебных целях средства финансового, материально-технического и информационного обеспечения, другое имущество </w:t>
      </w:r>
      <w:r w:rsidR="008C5C3E">
        <w:rPr>
          <w:sz w:val="30"/>
          <w:szCs w:val="30"/>
          <w:lang w:val="be-BY"/>
        </w:rPr>
        <w:t>учреждения</w:t>
      </w:r>
      <w:r w:rsidR="008C5C3E" w:rsidRPr="008C5C3E">
        <w:rPr>
          <w:sz w:val="30"/>
          <w:szCs w:val="30"/>
          <w:lang w:val="be-BY"/>
        </w:rPr>
        <w:t xml:space="preserve"> и информацию, распространение и (или) предоставление которой ограничено, полученные при исполнении им служебных (трудовых) обязанностей</w:t>
      </w:r>
      <w:r>
        <w:rPr>
          <w:sz w:val="30"/>
          <w:szCs w:val="30"/>
          <w:lang w:val="be-BY"/>
        </w:rPr>
        <w:t xml:space="preserve"> и информацию, распространение и (или) предоставление которой ограничено, полученные при исполнении трудовых обязанностей;</w:t>
      </w:r>
    </w:p>
    <w:p w:rsidR="00FD5CAF" w:rsidRDefault="00FD5CA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 xml:space="preserve">соблюдать ограничения, установленные статьями 17-20 </w:t>
      </w:r>
      <w:r w:rsidRPr="00FD5CAF">
        <w:rPr>
          <w:sz w:val="30"/>
          <w:szCs w:val="30"/>
          <w:lang w:val="be-BY"/>
        </w:rPr>
        <w:t>Закон</w:t>
      </w:r>
      <w:r>
        <w:rPr>
          <w:sz w:val="30"/>
          <w:szCs w:val="30"/>
          <w:lang w:val="be-BY"/>
        </w:rPr>
        <w:t>а</w:t>
      </w:r>
      <w:r w:rsidRPr="00FD5CAF">
        <w:rPr>
          <w:sz w:val="30"/>
          <w:szCs w:val="30"/>
          <w:lang w:val="be-BY"/>
        </w:rPr>
        <w:t xml:space="preserve"> Республики Беларусь от 15 июля 2015 г.  № 305-З «О борьбе с коррупцией»</w:t>
      </w:r>
      <w:r>
        <w:rPr>
          <w:sz w:val="30"/>
          <w:szCs w:val="30"/>
          <w:lang w:val="be-BY"/>
        </w:rPr>
        <w:t>.</w:t>
      </w:r>
    </w:p>
    <w:p w:rsidR="00FD5CAF" w:rsidRDefault="00FD5CA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10. Работники обязаны рукодствоваться интересами учреждения без учета своих личных интересов, интересов своих родственников и друзей при принятии решений по деловым вопросам и выполнении своих трудовых обязанностей, а также избегать (по возможности) ситуаций и обстоятельств, которые могут привести к конфликту интересов.</w:t>
      </w:r>
    </w:p>
    <w:p w:rsidR="00FD5CAF" w:rsidRDefault="00FD5CA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</w:p>
    <w:p w:rsidR="008C5C3E" w:rsidRDefault="008C5C3E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</w:p>
    <w:p w:rsidR="00FD5CAF" w:rsidRDefault="00FD5CA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ГЛАВА 3</w:t>
      </w:r>
    </w:p>
    <w:p w:rsidR="00FD5CAF" w:rsidRDefault="00FD5CA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ПОРЯДОК ПРЕДОСТАВЛЕНИЯ СВЕДЕНИЙ</w:t>
      </w:r>
    </w:p>
    <w:p w:rsidR="00FD5CAF" w:rsidRDefault="00FD5CA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 КОНФЛИКТЕ ИНТЕРЕСОВ. ПРОВЕРКА</w:t>
      </w:r>
    </w:p>
    <w:p w:rsidR="00FD5CAF" w:rsidRDefault="00FD5CA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ПОСТУПИВШЕЙ ИНФОРМАЦИИ О</w:t>
      </w:r>
    </w:p>
    <w:p w:rsidR="00FD5CAF" w:rsidRDefault="00FD5CA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КОНФЛИКТЕ ИНТЕРЕСОВ</w:t>
      </w:r>
    </w:p>
    <w:p w:rsidR="00FD5CAF" w:rsidRDefault="00FD5CA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</w:p>
    <w:p w:rsidR="00FD5CAF" w:rsidRDefault="00FD5CA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11. Обязанности по предотвращению и урегулированию конкретных конфликтов интересов возлагаются на работников – участников конфликтов, руководит</w:t>
      </w:r>
      <w:r w:rsidR="00290C62">
        <w:rPr>
          <w:sz w:val="30"/>
          <w:szCs w:val="30"/>
          <w:lang w:val="be-BY"/>
        </w:rPr>
        <w:t>е</w:t>
      </w:r>
      <w:r>
        <w:rPr>
          <w:sz w:val="30"/>
          <w:szCs w:val="30"/>
          <w:lang w:val="be-BY"/>
        </w:rPr>
        <w:t>лей структурных подразделений, комиссию</w:t>
      </w:r>
      <w:r w:rsidR="00290C62">
        <w:rPr>
          <w:sz w:val="30"/>
          <w:szCs w:val="30"/>
          <w:lang w:val="be-BY"/>
        </w:rPr>
        <w:t xml:space="preserve"> по противодействию коррупции.</w:t>
      </w:r>
    </w:p>
    <w:p w:rsidR="00290C62" w:rsidRDefault="00290C62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12. Сведения о конфликтах интересов с участием конкретных долностных лиц учреждения могу</w:t>
      </w:r>
      <w:r w:rsidR="008C5C3E">
        <w:rPr>
          <w:sz w:val="30"/>
          <w:szCs w:val="30"/>
          <w:lang w:val="be-BY"/>
        </w:rPr>
        <w:t>т</w:t>
      </w:r>
      <w:r>
        <w:rPr>
          <w:sz w:val="30"/>
          <w:szCs w:val="30"/>
          <w:lang w:val="be-BY"/>
        </w:rPr>
        <w:t xml:space="preserve"> быть получены от сам</w:t>
      </w:r>
      <w:r w:rsidR="008C5C3E">
        <w:rPr>
          <w:sz w:val="30"/>
          <w:szCs w:val="30"/>
          <w:lang w:val="be-BY"/>
        </w:rPr>
        <w:t>и</w:t>
      </w:r>
      <w:r>
        <w:rPr>
          <w:sz w:val="30"/>
          <w:szCs w:val="30"/>
          <w:lang w:val="be-BY"/>
        </w:rPr>
        <w:t>х работников, руководителей их структурных подразделений, из обращений граждан и юридических лиц, публикаций в средствах массовой информации, в результате совместного анализа имеющихся сведений о личных интересах должностного лица учреждения, выполняемых им должностных обязанностях, из других источников.</w:t>
      </w:r>
    </w:p>
    <w:p w:rsidR="00290C62" w:rsidRDefault="00290C62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13. Комиссия по противодействию коррупции осуществляет координацию деятельности по выявлению конфликтов интересов.</w:t>
      </w:r>
    </w:p>
    <w:p w:rsidR="00290C62" w:rsidRDefault="00290C62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96441D">
        <w:rPr>
          <w:sz w:val="30"/>
          <w:szCs w:val="30"/>
          <w:lang w:val="be-BY"/>
        </w:rPr>
        <w:t>14. Работники учреждения самостоятельно устанавливают наличие признаков реального или потенциального конфликта интересов, незамедлительно служебной запиской уведомляют своего руководителя, в непосредственном подчинении которого они находятся, или директора</w:t>
      </w:r>
      <w:r w:rsidR="008C5C3E">
        <w:rPr>
          <w:sz w:val="30"/>
          <w:szCs w:val="30"/>
          <w:lang w:val="be-BY"/>
        </w:rPr>
        <w:t xml:space="preserve"> учреждения</w:t>
      </w:r>
      <w:r w:rsidR="0096441D">
        <w:rPr>
          <w:sz w:val="30"/>
          <w:szCs w:val="30"/>
          <w:lang w:val="be-BY"/>
        </w:rPr>
        <w:t>, о возникновении (возможности возникновения) конфликта интересов.</w:t>
      </w:r>
    </w:p>
    <w:p w:rsidR="0096441D" w:rsidRDefault="0096441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 xml:space="preserve">15. Непосредственный руководитель при получении служебной записки от работника о возникновении (возможности возникновения)  конфликта интересов доводит информацию до сведения </w:t>
      </w:r>
      <w:r w:rsidR="008C5C3E">
        <w:rPr>
          <w:sz w:val="30"/>
          <w:szCs w:val="30"/>
          <w:lang w:val="be-BY"/>
        </w:rPr>
        <w:t xml:space="preserve">директора </w:t>
      </w:r>
      <w:r>
        <w:rPr>
          <w:sz w:val="30"/>
          <w:szCs w:val="30"/>
          <w:lang w:val="be-BY"/>
        </w:rPr>
        <w:t>учреждения.</w:t>
      </w:r>
    </w:p>
    <w:p w:rsidR="0096441D" w:rsidRDefault="0096441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16. Директор учреждения по получении информации о возникновении (возможности возникновения) конфликта интересов принимает незамедлительное решение о его предотвращении (урегулировании), либо при необходимости направляет материал для проведения дополнительной проверки в комиссию по противодействию коррупции.</w:t>
      </w:r>
    </w:p>
    <w:p w:rsidR="0096441D" w:rsidRDefault="0096441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17. Комиссия по противодействию коррупции в трехдневный срок проводит необходимые проверочные мероприятия и делает заключение о том, является или не является возникшая (способная возникнуть) ситуация конфликтом интересов.</w:t>
      </w:r>
    </w:p>
    <w:p w:rsidR="0096441D" w:rsidRDefault="0096441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18. Ситуация, не являющаяся конфликтом интересов, не нуждается в специальных</w:t>
      </w:r>
      <w:r w:rsidR="003C4FB6">
        <w:rPr>
          <w:sz w:val="30"/>
          <w:szCs w:val="30"/>
          <w:lang w:val="be-BY"/>
        </w:rPr>
        <w:t xml:space="preserve"> способах урегулирования.</w:t>
      </w: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</w:p>
    <w:p w:rsidR="008C5C3E" w:rsidRDefault="008C5C3E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ГЛАВА 4</w:t>
      </w: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ПОРЯДОК И СПОСОБЫ УРЕГУЛИРОВАНИЯ</w:t>
      </w: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КОНФЛИКТОВ ИНТЕРЕСОВ</w:t>
      </w: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19. Окончательное решение о порядке предотвращения или урегулирования конфликта интересов принимает директор учреждения.</w:t>
      </w: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20. В случае, если конфликт интересов имеет место, то могут быть использованы следующие способ</w:t>
      </w:r>
      <w:r w:rsidR="008C5C3E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 xml:space="preserve"> его урегулирования:</w:t>
      </w: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вручение письменных рекомендаций о принятии мер по предотвращению или урегулирования конфликта интересов;</w:t>
      </w:r>
    </w:p>
    <w:p w:rsidR="00C4774A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отстране</w:t>
      </w:r>
      <w:r w:rsidR="008C5C3E">
        <w:rPr>
          <w:sz w:val="30"/>
          <w:szCs w:val="30"/>
          <w:lang w:val="be-BY"/>
        </w:rPr>
        <w:t>ние работника от совершения дей</w:t>
      </w:r>
      <w:r>
        <w:rPr>
          <w:sz w:val="30"/>
          <w:szCs w:val="30"/>
          <w:lang w:val="be-BY"/>
        </w:rPr>
        <w:t>с</w:t>
      </w:r>
      <w:r w:rsidR="008C5C3E">
        <w:rPr>
          <w:sz w:val="30"/>
          <w:szCs w:val="30"/>
          <w:lang w:val="be-BY"/>
        </w:rPr>
        <w:t>т</w:t>
      </w:r>
      <w:r>
        <w:rPr>
          <w:sz w:val="30"/>
          <w:szCs w:val="30"/>
          <w:lang w:val="be-BY"/>
        </w:rPr>
        <w:t>вий по работе, вызывающих или могущих вызвать у него конфликт интересов (исключение работника из состава комиссии или рабочей группы, запрет работнику принимать право в голосовании при сохранении права на участие в обсуждении, ограничение доступа к определенным сведениям на период урегулирования конфликта интересов, отстранение от участия в проверказ подконтрольных объектов и т.д.);</w:t>
      </w: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пересмотр и изменение должностных обязанностей работников;</w:t>
      </w: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передача должностным лицом принадлежащего ему имущества, являющего основой возникновения конфликта интересов, в доверительное управление;</w:t>
      </w: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отказ работника от своего личного интереса, порождающего конфликт с интересами учреждения;</w:t>
      </w: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увольнение по соглашению сторон, если конфликт интересов носит постоянный и неустранимый характер;</w:t>
      </w: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использование иных способов разрешения конфликта.</w:t>
      </w: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21. При принятии решения о выборе конкретного способа урегулирования конфликта интересов важно учитывать значимость личного интереса должностного лица и вероятность того, что этот личный интерес будет реализован в ущерб интересам учреждения.</w:t>
      </w:r>
    </w:p>
    <w:p w:rsidR="003C4FB6" w:rsidRDefault="003C4FB6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22. В случае отказа работника от принятия мер по предотвращению и урегулированию конфликта интересов, он подлежит перемещению на иную должность (при наличии таковой), устраняющую действие конфликта интересов, или же подлежит увольнению в соответствии с трудовым законодательством.</w:t>
      </w:r>
    </w:p>
    <w:p w:rsidR="00CA681F" w:rsidRDefault="00CA681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</w:p>
    <w:p w:rsidR="00CA681F" w:rsidRDefault="00CA681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ГЛАВА 5</w:t>
      </w:r>
    </w:p>
    <w:p w:rsidR="00CA681F" w:rsidRDefault="00CA681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ЗАКЛЮЧИТЕЛЬНЫЕ ПОЛОЖЕНИЯ</w:t>
      </w:r>
    </w:p>
    <w:p w:rsidR="00CA681F" w:rsidRDefault="00CA681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</w:p>
    <w:p w:rsidR="00CA681F" w:rsidRDefault="00CA681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23. Настоящ</w:t>
      </w:r>
      <w:r w:rsidR="009D276F">
        <w:rPr>
          <w:sz w:val="30"/>
          <w:szCs w:val="30"/>
          <w:lang w:val="be-BY"/>
        </w:rPr>
        <w:t>ее Положение утверждается директором учреждения и вступает в силу с момент его утверждения.</w:t>
      </w:r>
    </w:p>
    <w:p w:rsidR="009D276F" w:rsidRDefault="009D276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ab/>
        <w:t>24. Решение о внесении изменений или дополнений в Положение принимаются директором учреждения по согласованию с  комиссией по противодействию коррупции.</w:t>
      </w:r>
    </w:p>
    <w:p w:rsidR="009D276F" w:rsidRDefault="009D276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25. Положение действует до принятия нового Положения</w:t>
      </w:r>
      <w:r w:rsidRPr="009D276F">
        <w:t xml:space="preserve"> </w:t>
      </w:r>
      <w:r w:rsidRPr="009D276F">
        <w:rPr>
          <w:sz w:val="30"/>
          <w:szCs w:val="30"/>
          <w:lang w:val="be-BY"/>
        </w:rPr>
        <w:t>о конфликте интересов в государственном учреждении «Минский областной центр народного творчества»</w:t>
      </w:r>
      <w:r>
        <w:rPr>
          <w:sz w:val="30"/>
          <w:szCs w:val="30"/>
          <w:lang w:val="be-BY"/>
        </w:rPr>
        <w:t xml:space="preserve"> или отмены настоящего Положения.</w:t>
      </w:r>
    </w:p>
    <w:p w:rsidR="00CA681F" w:rsidRDefault="00CA681F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</w:p>
    <w:p w:rsidR="00C4774A" w:rsidRDefault="00C4774A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</w:p>
    <w:p w:rsidR="00C4774A" w:rsidRDefault="00C4774A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</w:p>
    <w:p w:rsidR="00910AAE" w:rsidRPr="001A75ED" w:rsidRDefault="00910AAE" w:rsidP="001A75ED">
      <w:pPr>
        <w:tabs>
          <w:tab w:val="left" w:pos="0"/>
        </w:tabs>
        <w:rPr>
          <w:lang w:val="be-BY"/>
        </w:rPr>
      </w:pPr>
    </w:p>
    <w:sectPr w:rsidR="00910AAE" w:rsidRPr="001A75ED" w:rsidSect="001A75ED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C9" w:rsidRDefault="003570C9" w:rsidP="001A75ED">
      <w:r>
        <w:separator/>
      </w:r>
    </w:p>
  </w:endnote>
  <w:endnote w:type="continuationSeparator" w:id="0">
    <w:p w:rsidR="003570C9" w:rsidRDefault="003570C9" w:rsidP="001A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C9" w:rsidRDefault="003570C9" w:rsidP="001A75ED">
      <w:r>
        <w:separator/>
      </w:r>
    </w:p>
  </w:footnote>
  <w:footnote w:type="continuationSeparator" w:id="0">
    <w:p w:rsidR="003570C9" w:rsidRDefault="003570C9" w:rsidP="001A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908422182"/>
      <w:docPartObj>
        <w:docPartGallery w:val="Page Numbers (Top of Page)"/>
        <w:docPartUnique/>
      </w:docPartObj>
    </w:sdtPr>
    <w:sdtEndPr/>
    <w:sdtContent>
      <w:p w:rsidR="003C4FB6" w:rsidRPr="001A75ED" w:rsidRDefault="003C4FB6">
        <w:pPr>
          <w:pStyle w:val="a4"/>
          <w:jc w:val="center"/>
          <w:rPr>
            <w:sz w:val="28"/>
            <w:szCs w:val="28"/>
          </w:rPr>
        </w:pPr>
        <w:r w:rsidRPr="001A75ED">
          <w:rPr>
            <w:sz w:val="28"/>
            <w:szCs w:val="28"/>
          </w:rPr>
          <w:fldChar w:fldCharType="begin"/>
        </w:r>
        <w:r w:rsidRPr="001A75ED">
          <w:rPr>
            <w:sz w:val="28"/>
            <w:szCs w:val="28"/>
          </w:rPr>
          <w:instrText>PAGE   \* MERGEFORMAT</w:instrText>
        </w:r>
        <w:r w:rsidRPr="001A75ED">
          <w:rPr>
            <w:sz w:val="28"/>
            <w:szCs w:val="28"/>
          </w:rPr>
          <w:fldChar w:fldCharType="separate"/>
        </w:r>
        <w:r w:rsidR="00F675A4">
          <w:rPr>
            <w:noProof/>
            <w:sz w:val="28"/>
            <w:szCs w:val="28"/>
          </w:rPr>
          <w:t>7</w:t>
        </w:r>
        <w:r w:rsidRPr="001A75ED">
          <w:rPr>
            <w:sz w:val="28"/>
            <w:szCs w:val="28"/>
          </w:rPr>
          <w:fldChar w:fldCharType="end"/>
        </w:r>
      </w:p>
    </w:sdtContent>
  </w:sdt>
  <w:p w:rsidR="003C4FB6" w:rsidRPr="001A75ED" w:rsidRDefault="003C4FB6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ED"/>
    <w:rsid w:val="001A75ED"/>
    <w:rsid w:val="001F0EEC"/>
    <w:rsid w:val="00290C62"/>
    <w:rsid w:val="003570C9"/>
    <w:rsid w:val="003C4FB6"/>
    <w:rsid w:val="004129C7"/>
    <w:rsid w:val="005D1A5A"/>
    <w:rsid w:val="006A399B"/>
    <w:rsid w:val="007F2A84"/>
    <w:rsid w:val="008131A9"/>
    <w:rsid w:val="00834F6F"/>
    <w:rsid w:val="008C5C3E"/>
    <w:rsid w:val="00910AAE"/>
    <w:rsid w:val="0096441D"/>
    <w:rsid w:val="009957D1"/>
    <w:rsid w:val="009D276F"/>
    <w:rsid w:val="009F53E2"/>
    <w:rsid w:val="00B7341C"/>
    <w:rsid w:val="00C4774A"/>
    <w:rsid w:val="00CA681F"/>
    <w:rsid w:val="00D330AC"/>
    <w:rsid w:val="00E9360F"/>
    <w:rsid w:val="00EE2482"/>
    <w:rsid w:val="00F675A4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55717"/>
  <w15:chartTrackingRefBased/>
  <w15:docId w15:val="{D571BBB4-CB6F-486D-9FF7-1E0AEF48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7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5C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5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D358-53AB-4D54-80EE-DF168BF2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2022-02-15T13:47:00Z</cp:lastPrinted>
  <dcterms:created xsi:type="dcterms:W3CDTF">2022-02-15T09:11:00Z</dcterms:created>
  <dcterms:modified xsi:type="dcterms:W3CDTF">2022-02-15T14:00:00Z</dcterms:modified>
</cp:coreProperties>
</file>